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0A" w:rsidRPr="00895532" w:rsidRDefault="00020B42" w:rsidP="00AE520A">
      <w:pPr>
        <w:pStyle w:val="NormalWeb"/>
        <w:spacing w:before="0" w:beforeAutospacing="0" w:after="0" w:afterAutospacing="0"/>
        <w:jc w:val="right"/>
      </w:pPr>
      <w:r w:rsidRPr="00895532">
        <w:rPr>
          <w:rFonts w:cs="Arial"/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1B942381" wp14:editId="1D22D36C">
            <wp:simplePos x="0" y="0"/>
            <wp:positionH relativeFrom="column">
              <wp:posOffset>-279860</wp:posOffset>
            </wp:positionH>
            <wp:positionV relativeFrom="paragraph">
              <wp:posOffset>149</wp:posOffset>
            </wp:positionV>
            <wp:extent cx="1313815" cy="1447165"/>
            <wp:effectExtent l="0" t="0" r="635" b="635"/>
            <wp:wrapSquare wrapText="bothSides"/>
            <wp:docPr id="2" name="Image 2" descr="J:\Presse\Interne\5 - LOGOS OFFICIELS\1- CR\Logo Lion\LogoNAvertical-2lignes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sse\Interne\5 - LOGOS OFFICIELS\1- CR\Logo Lion\LogoNAvertical-2lignes-co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CBF">
        <w:rPr>
          <w:rFonts w:ascii="Arial" w:hAnsi="Arial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1310005</wp:posOffset>
            </wp:positionH>
            <wp:positionV relativeFrom="margin">
              <wp:posOffset>-308610</wp:posOffset>
            </wp:positionV>
            <wp:extent cx="1085850" cy="1254760"/>
            <wp:effectExtent l="0" t="0" r="0" b="2540"/>
            <wp:wrapSquare wrapText="bothSides"/>
            <wp:docPr id="3" name="Image 3" descr="J:\Presse\Interne\1 - Communiqués de presse\ECONOMIE\NOVAQ\1 - 13 septembre AAP\crma-logo-2018-rouge-local-RVB-c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resse\Interne\1 - Communiqués de presse\ECONOMIE\NOVAQ\1 - 13 septembre AAP\crma-logo-2018-rouge-local-RVB-car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4E8">
        <w:rPr>
          <w:rFonts w:ascii="Arial" w:hAnsi="Arial" w:cs="Arial"/>
          <w:b/>
          <w:bCs/>
          <w:iCs/>
          <w:sz w:val="22"/>
          <w:szCs w:val="22"/>
        </w:rPr>
        <w:t>Communiqué de presse</w:t>
      </w:r>
    </w:p>
    <w:p w:rsidR="00426343" w:rsidRPr="00D37334" w:rsidRDefault="0072490E" w:rsidP="00426343">
      <w:pPr>
        <w:pStyle w:val="Titre4"/>
        <w:rPr>
          <w:rFonts w:cs="Arial"/>
          <w:szCs w:val="22"/>
        </w:rPr>
      </w:pPr>
      <w:r>
        <w:rPr>
          <w:rFonts w:cs="Arial"/>
          <w:szCs w:val="22"/>
        </w:rPr>
        <w:t>Jeudi 6 septembre</w:t>
      </w:r>
      <w:r w:rsidR="00CC3951">
        <w:rPr>
          <w:rFonts w:cs="Arial"/>
          <w:szCs w:val="22"/>
        </w:rPr>
        <w:t xml:space="preserve"> 201</w:t>
      </w:r>
      <w:r w:rsidR="00243117">
        <w:rPr>
          <w:rFonts w:cs="Arial"/>
          <w:szCs w:val="22"/>
        </w:rPr>
        <w:t>8</w:t>
      </w:r>
    </w:p>
    <w:p w:rsidR="00DE2CDE" w:rsidRPr="00DF27EF" w:rsidRDefault="00DE2CDE" w:rsidP="00CF5FFD">
      <w:pPr>
        <w:jc w:val="right"/>
        <w:rPr>
          <w:rFonts w:cs="Arial"/>
          <w:szCs w:val="22"/>
        </w:rPr>
      </w:pPr>
    </w:p>
    <w:p w:rsidR="00DE2CDE" w:rsidRDefault="00DE2CDE" w:rsidP="00DE2CDE">
      <w:pPr>
        <w:jc w:val="center"/>
        <w:rPr>
          <w:rFonts w:cs="Arial"/>
          <w:bCs/>
          <w:szCs w:val="26"/>
        </w:rPr>
      </w:pPr>
    </w:p>
    <w:p w:rsidR="00DF27EF" w:rsidRDefault="00DF27EF" w:rsidP="00DE2CDE">
      <w:pPr>
        <w:jc w:val="center"/>
        <w:rPr>
          <w:rFonts w:cs="Arial"/>
          <w:bCs/>
          <w:szCs w:val="26"/>
        </w:rPr>
      </w:pPr>
    </w:p>
    <w:p w:rsidR="00DE2CDE" w:rsidRDefault="00DE2CDE" w:rsidP="00DE2CDE">
      <w:pPr>
        <w:jc w:val="center"/>
        <w:rPr>
          <w:rFonts w:cs="Arial"/>
          <w:b/>
          <w:sz w:val="26"/>
          <w:szCs w:val="26"/>
        </w:rPr>
      </w:pPr>
    </w:p>
    <w:p w:rsidR="00AE520A" w:rsidRPr="00D01360" w:rsidRDefault="00AE520A" w:rsidP="00DE2CDE">
      <w:pPr>
        <w:jc w:val="center"/>
        <w:rPr>
          <w:rFonts w:cs="Arial"/>
          <w:b/>
          <w:szCs w:val="22"/>
        </w:rPr>
      </w:pPr>
    </w:p>
    <w:p w:rsidR="00B82F64" w:rsidRPr="00D01360" w:rsidRDefault="00B82F64" w:rsidP="00244062">
      <w:pPr>
        <w:rPr>
          <w:rFonts w:cs="Arial"/>
          <w:szCs w:val="22"/>
        </w:rPr>
      </w:pPr>
    </w:p>
    <w:p w:rsidR="00626D85" w:rsidRDefault="00626D85" w:rsidP="006B6289">
      <w:pPr>
        <w:jc w:val="center"/>
        <w:rPr>
          <w:b/>
          <w:bCs/>
        </w:rPr>
      </w:pPr>
    </w:p>
    <w:p w:rsidR="00626D85" w:rsidRPr="005F2222" w:rsidRDefault="0072490E" w:rsidP="006B6289">
      <w:pPr>
        <w:jc w:val="center"/>
        <w:rPr>
          <w:b/>
          <w:bCs/>
          <w:i/>
          <w:sz w:val="18"/>
          <w:szCs w:val="18"/>
        </w:rPr>
      </w:pPr>
      <w:r w:rsidRPr="005F2222">
        <w:rPr>
          <w:b/>
          <w:bCs/>
          <w:i/>
          <w:sz w:val="18"/>
          <w:szCs w:val="18"/>
        </w:rPr>
        <w:t>NOVAQ 2018</w:t>
      </w:r>
    </w:p>
    <w:p w:rsidR="00626D85" w:rsidRDefault="00626D85" w:rsidP="006B6289">
      <w:pPr>
        <w:jc w:val="center"/>
        <w:rPr>
          <w:b/>
          <w:bCs/>
        </w:rPr>
      </w:pPr>
    </w:p>
    <w:p w:rsidR="00626D85" w:rsidRPr="00276C01" w:rsidRDefault="0072490E" w:rsidP="006B6289">
      <w:pPr>
        <w:jc w:val="center"/>
        <w:rPr>
          <w:b/>
          <w:bCs/>
          <w:sz w:val="26"/>
          <w:szCs w:val="26"/>
        </w:rPr>
      </w:pPr>
      <w:r w:rsidRPr="00276C01">
        <w:rPr>
          <w:b/>
          <w:bCs/>
          <w:sz w:val="26"/>
          <w:szCs w:val="26"/>
        </w:rPr>
        <w:t>Lancement de l’appel à projets Innovation Artisanat :</w:t>
      </w:r>
    </w:p>
    <w:p w:rsidR="00626D85" w:rsidRPr="00276C01" w:rsidRDefault="00542235" w:rsidP="006B6289">
      <w:pPr>
        <w:jc w:val="center"/>
        <w:rPr>
          <w:b/>
          <w:bCs/>
          <w:sz w:val="26"/>
          <w:szCs w:val="26"/>
        </w:rPr>
      </w:pPr>
      <w:proofErr w:type="gramStart"/>
      <w:r w:rsidRPr="00276C01">
        <w:rPr>
          <w:b/>
          <w:bCs/>
          <w:sz w:val="26"/>
          <w:szCs w:val="26"/>
        </w:rPr>
        <w:t>l</w:t>
      </w:r>
      <w:r w:rsidR="005F2222" w:rsidRPr="00276C01">
        <w:rPr>
          <w:b/>
          <w:bCs/>
          <w:sz w:val="26"/>
          <w:szCs w:val="26"/>
        </w:rPr>
        <w:t>a</w:t>
      </w:r>
      <w:proofErr w:type="gramEnd"/>
      <w:r w:rsidR="005F2222" w:rsidRPr="00276C01">
        <w:rPr>
          <w:b/>
          <w:bCs/>
          <w:sz w:val="26"/>
          <w:szCs w:val="26"/>
        </w:rPr>
        <w:t xml:space="preserve"> Région et la Chambre </w:t>
      </w:r>
      <w:r w:rsidR="00020B42" w:rsidRPr="00276C01">
        <w:rPr>
          <w:b/>
          <w:bCs/>
          <w:sz w:val="26"/>
          <w:szCs w:val="26"/>
        </w:rPr>
        <w:t xml:space="preserve">régionale </w:t>
      </w:r>
      <w:r w:rsidR="005F2222" w:rsidRPr="00276C01">
        <w:rPr>
          <w:b/>
          <w:bCs/>
          <w:sz w:val="26"/>
          <w:szCs w:val="26"/>
        </w:rPr>
        <w:t xml:space="preserve">de métiers </w:t>
      </w:r>
      <w:r w:rsidR="00020B42" w:rsidRPr="00276C01">
        <w:rPr>
          <w:b/>
          <w:bCs/>
          <w:sz w:val="26"/>
          <w:szCs w:val="26"/>
        </w:rPr>
        <w:t xml:space="preserve">et de l’artisanat </w:t>
      </w:r>
      <w:r w:rsidR="001E0056" w:rsidRPr="00276C01">
        <w:rPr>
          <w:b/>
          <w:bCs/>
          <w:sz w:val="26"/>
          <w:szCs w:val="26"/>
        </w:rPr>
        <w:t>encourage</w:t>
      </w:r>
      <w:r w:rsidR="00FA192D" w:rsidRPr="00276C01">
        <w:rPr>
          <w:b/>
          <w:bCs/>
          <w:sz w:val="26"/>
          <w:szCs w:val="26"/>
        </w:rPr>
        <w:t>nt</w:t>
      </w:r>
      <w:r w:rsidR="005F2222" w:rsidRPr="00276C01">
        <w:rPr>
          <w:b/>
          <w:bCs/>
          <w:sz w:val="26"/>
          <w:szCs w:val="26"/>
        </w:rPr>
        <w:t xml:space="preserve"> des artisans</w:t>
      </w:r>
      <w:r w:rsidR="001E0056" w:rsidRPr="00276C01">
        <w:rPr>
          <w:b/>
          <w:bCs/>
          <w:sz w:val="26"/>
          <w:szCs w:val="26"/>
        </w:rPr>
        <w:t xml:space="preserve"> à innover</w:t>
      </w:r>
    </w:p>
    <w:p w:rsidR="008D19EF" w:rsidRPr="00276C01" w:rsidRDefault="008D19EF" w:rsidP="00244062"/>
    <w:p w:rsidR="00A2057C" w:rsidRPr="00276C01" w:rsidRDefault="00A2057C" w:rsidP="00244062"/>
    <w:p w:rsidR="00542235" w:rsidRPr="00276C01" w:rsidRDefault="00542235" w:rsidP="00244062"/>
    <w:p w:rsidR="0048074D" w:rsidRPr="00276C01" w:rsidRDefault="00B473E5" w:rsidP="00020C39">
      <w:pPr>
        <w:rPr>
          <w:b/>
        </w:rPr>
      </w:pPr>
      <w:r w:rsidRPr="00276C01">
        <w:t xml:space="preserve">Dans le cadre du festival de l’innovation NOVAQ, </w:t>
      </w:r>
      <w:r w:rsidR="00A2057C" w:rsidRPr="00276C01">
        <w:rPr>
          <w:b/>
        </w:rPr>
        <w:t>Alain Rousset</w:t>
      </w:r>
      <w:r w:rsidR="00A2057C" w:rsidRPr="00276C01">
        <w:t xml:space="preserve">, </w:t>
      </w:r>
      <w:r w:rsidR="00967CBF" w:rsidRPr="00276C01">
        <w:t>président du Conseil régional de</w:t>
      </w:r>
      <w:r w:rsidR="00A2057C" w:rsidRPr="00276C01">
        <w:t xml:space="preserve"> Nouvelle-Aquitaine</w:t>
      </w:r>
      <w:r w:rsidR="00542235" w:rsidRPr="00276C01">
        <w:t>,</w:t>
      </w:r>
      <w:r w:rsidR="00A2057C" w:rsidRPr="00276C01">
        <w:t xml:space="preserve"> </w:t>
      </w:r>
      <w:r w:rsidR="00A2057C" w:rsidRPr="00276C01">
        <w:rPr>
          <w:b/>
        </w:rPr>
        <w:t>et</w:t>
      </w:r>
      <w:r w:rsidR="00A2057C" w:rsidRPr="00276C01">
        <w:t xml:space="preserve"> </w:t>
      </w:r>
      <w:r w:rsidRPr="00276C01">
        <w:rPr>
          <w:b/>
        </w:rPr>
        <w:t>Jean-Pierre Gros</w:t>
      </w:r>
      <w:r w:rsidR="00AB4960" w:rsidRPr="00276C01">
        <w:t xml:space="preserve">, président de la </w:t>
      </w:r>
      <w:r w:rsidR="00A2057C" w:rsidRPr="00276C01">
        <w:t xml:space="preserve">Chambre régionale </w:t>
      </w:r>
      <w:r w:rsidRPr="00276C01">
        <w:t>de métiers et de l’artisanat</w:t>
      </w:r>
      <w:r w:rsidR="00542235" w:rsidRPr="00276C01">
        <w:t>,</w:t>
      </w:r>
      <w:r w:rsidRPr="00276C01">
        <w:t xml:space="preserve"> </w:t>
      </w:r>
      <w:r w:rsidR="00AB4960" w:rsidRPr="00276C01">
        <w:rPr>
          <w:b/>
        </w:rPr>
        <w:t>lanceront l’appel</w:t>
      </w:r>
      <w:r w:rsidR="00020C39" w:rsidRPr="00276C01">
        <w:rPr>
          <w:b/>
        </w:rPr>
        <w:t xml:space="preserve"> à projets </w:t>
      </w:r>
      <w:r w:rsidR="00A1020C" w:rsidRPr="00276C01">
        <w:rPr>
          <w:b/>
        </w:rPr>
        <w:t>« </w:t>
      </w:r>
      <w:r w:rsidR="00020C39" w:rsidRPr="00276C01">
        <w:rPr>
          <w:b/>
        </w:rPr>
        <w:t>Innovation Artisanat</w:t>
      </w:r>
      <w:r w:rsidR="00A1020C" w:rsidRPr="00276C01">
        <w:rPr>
          <w:b/>
        </w:rPr>
        <w:t> »</w:t>
      </w:r>
      <w:r w:rsidR="00020C39" w:rsidRPr="00276C01">
        <w:rPr>
          <w:b/>
        </w:rPr>
        <w:t xml:space="preserve"> le j</w:t>
      </w:r>
      <w:r w:rsidR="0048074D" w:rsidRPr="00276C01">
        <w:rPr>
          <w:b/>
        </w:rPr>
        <w:t xml:space="preserve">eudi 13 septembre </w:t>
      </w:r>
      <w:r w:rsidR="007F5565" w:rsidRPr="00276C01">
        <w:rPr>
          <w:b/>
        </w:rPr>
        <w:t>2018 à Bordeaux</w:t>
      </w:r>
      <w:r w:rsidR="0048074D" w:rsidRPr="00276C01">
        <w:rPr>
          <w:b/>
        </w:rPr>
        <w:t xml:space="preserve"> </w:t>
      </w:r>
      <w:r w:rsidR="007F5565" w:rsidRPr="00276C01">
        <w:rPr>
          <w:b/>
        </w:rPr>
        <w:t xml:space="preserve">à </w:t>
      </w:r>
      <w:r w:rsidR="0048074D" w:rsidRPr="00276C01">
        <w:rPr>
          <w:b/>
        </w:rPr>
        <w:t>11h30</w:t>
      </w:r>
      <w:r w:rsidR="007F5565" w:rsidRPr="00276C01">
        <w:rPr>
          <w:b/>
        </w:rPr>
        <w:t xml:space="preserve"> au Hangar 14 </w:t>
      </w:r>
      <w:r w:rsidR="007F5565" w:rsidRPr="00276C01">
        <w:rPr>
          <w:i/>
        </w:rPr>
        <w:t>(</w:t>
      </w:r>
      <w:r w:rsidR="007F5565" w:rsidRPr="00276C01">
        <w:rPr>
          <w:rStyle w:val="lrzxr"/>
          <w:i/>
        </w:rPr>
        <w:t xml:space="preserve">115 Quai des </w:t>
      </w:r>
      <w:proofErr w:type="spellStart"/>
      <w:r w:rsidR="007F5565" w:rsidRPr="00276C01">
        <w:rPr>
          <w:rStyle w:val="lrzxr"/>
          <w:i/>
        </w:rPr>
        <w:t>Chartrons</w:t>
      </w:r>
      <w:proofErr w:type="spellEnd"/>
      <w:r w:rsidR="007F5565" w:rsidRPr="00276C01">
        <w:rPr>
          <w:rStyle w:val="lrzxr"/>
          <w:i/>
        </w:rPr>
        <w:t>)</w:t>
      </w:r>
      <w:r w:rsidR="007F5565" w:rsidRPr="00276C01">
        <w:rPr>
          <w:rStyle w:val="lrzxr"/>
        </w:rPr>
        <w:t>.</w:t>
      </w:r>
    </w:p>
    <w:p w:rsidR="0048074D" w:rsidRPr="00276C01" w:rsidRDefault="0048074D" w:rsidP="00244062"/>
    <w:p w:rsidR="00020C39" w:rsidRPr="00276C01" w:rsidRDefault="00020C39" w:rsidP="00020C39">
      <w:pPr>
        <w:rPr>
          <w:rFonts w:cs="Arial"/>
          <w:szCs w:val="22"/>
        </w:rPr>
      </w:pPr>
      <w:r w:rsidRPr="00276C01">
        <w:rPr>
          <w:rFonts w:cs="Arial"/>
          <w:szCs w:val="22"/>
        </w:rPr>
        <w:t xml:space="preserve">Dès le </w:t>
      </w:r>
      <w:r w:rsidRPr="00276C01">
        <w:rPr>
          <w:rFonts w:eastAsia="Calibri" w:cs="Arial"/>
          <w:b/>
          <w:szCs w:val="22"/>
        </w:rPr>
        <w:t xml:space="preserve">14 septembre, et ce jusqu’au 14 décembre 2018, les artisans pourront présenter leur candidature à cet appel à projets. </w:t>
      </w:r>
      <w:r w:rsidRPr="00276C01">
        <w:rPr>
          <w:rFonts w:eastAsia="Calibri" w:cs="Arial"/>
          <w:szCs w:val="22"/>
        </w:rPr>
        <w:t xml:space="preserve">Il </w:t>
      </w:r>
      <w:r w:rsidRPr="00276C01">
        <w:rPr>
          <w:rFonts w:cs="Arial"/>
          <w:szCs w:val="22"/>
        </w:rPr>
        <w:t xml:space="preserve">est ouvert à </w:t>
      </w:r>
      <w:r w:rsidRPr="00276C01">
        <w:rPr>
          <w:rFonts w:cs="Arial"/>
          <w:b/>
          <w:szCs w:val="22"/>
        </w:rPr>
        <w:t>toutes les entreprises artisanales domiciliées en Nouvelle-Aquitaine</w:t>
      </w:r>
      <w:r w:rsidRPr="00276C01">
        <w:rPr>
          <w:rFonts w:cs="Arial"/>
          <w:szCs w:val="22"/>
        </w:rPr>
        <w:t xml:space="preserve"> et immatriculées au répertoire des métiers</w:t>
      </w:r>
      <w:r w:rsidRPr="00276C01">
        <w:rPr>
          <w:rFonts w:eastAsia="Calibri" w:cs="Arial"/>
          <w:szCs w:val="22"/>
        </w:rPr>
        <w:t xml:space="preserve">. Les projets seront sélectionnés selon leur </w:t>
      </w:r>
      <w:r w:rsidRPr="00276C01">
        <w:rPr>
          <w:rFonts w:eastAsia="Calibri" w:cs="Arial"/>
          <w:b/>
          <w:szCs w:val="22"/>
        </w:rPr>
        <w:t>originalité</w:t>
      </w:r>
      <w:r w:rsidRPr="00276C01">
        <w:rPr>
          <w:rFonts w:eastAsia="Calibri" w:cs="Arial"/>
          <w:szCs w:val="22"/>
        </w:rPr>
        <w:t xml:space="preserve">, leur </w:t>
      </w:r>
      <w:r w:rsidRPr="00276C01">
        <w:rPr>
          <w:rFonts w:cs="Arial"/>
          <w:b/>
          <w:szCs w:val="22"/>
        </w:rPr>
        <w:t>faisabilité économique, technique et financière</w:t>
      </w:r>
      <w:r w:rsidR="00CB4525" w:rsidRPr="00276C01">
        <w:rPr>
          <w:rFonts w:cs="Arial"/>
          <w:szCs w:val="22"/>
        </w:rPr>
        <w:t xml:space="preserve"> et leur</w:t>
      </w:r>
      <w:r w:rsidR="00CB4525" w:rsidRPr="00276C01">
        <w:rPr>
          <w:rFonts w:cs="Arial"/>
          <w:b/>
          <w:szCs w:val="22"/>
        </w:rPr>
        <w:t xml:space="preserve"> po</w:t>
      </w:r>
      <w:bookmarkStart w:id="0" w:name="_GoBack"/>
      <w:bookmarkEnd w:id="0"/>
      <w:r w:rsidR="00CB4525" w:rsidRPr="00276C01">
        <w:rPr>
          <w:rFonts w:cs="Arial"/>
          <w:b/>
          <w:szCs w:val="22"/>
        </w:rPr>
        <w:t>tentiel économique.</w:t>
      </w:r>
    </w:p>
    <w:p w:rsidR="00020C39" w:rsidRPr="00276C01" w:rsidRDefault="00020C39" w:rsidP="00244062"/>
    <w:p w:rsidR="00020C39" w:rsidRPr="00276C01" w:rsidRDefault="00020C39" w:rsidP="00020C39">
      <w:pPr>
        <w:rPr>
          <w:rFonts w:cs="Arial"/>
          <w:szCs w:val="22"/>
        </w:rPr>
      </w:pPr>
      <w:r w:rsidRPr="00276C01">
        <w:rPr>
          <w:rFonts w:cs="Arial"/>
          <w:szCs w:val="22"/>
        </w:rPr>
        <w:t xml:space="preserve">Les </w:t>
      </w:r>
      <w:r w:rsidRPr="00276C01">
        <w:rPr>
          <w:rFonts w:cs="Arial"/>
          <w:b/>
          <w:szCs w:val="22"/>
        </w:rPr>
        <w:t>projets sélectionnés</w:t>
      </w:r>
      <w:r w:rsidRPr="00276C01">
        <w:rPr>
          <w:rFonts w:cs="Arial"/>
          <w:szCs w:val="22"/>
        </w:rPr>
        <w:t xml:space="preserve"> pourront </w:t>
      </w:r>
      <w:r w:rsidRPr="00276C01">
        <w:rPr>
          <w:rFonts w:cs="Arial"/>
          <w:b/>
          <w:szCs w:val="22"/>
        </w:rPr>
        <w:t>bénéficier d’un accompagnement spécialisé</w:t>
      </w:r>
      <w:r w:rsidRPr="00276C01">
        <w:rPr>
          <w:rFonts w:cs="Arial"/>
          <w:szCs w:val="22"/>
        </w:rPr>
        <w:t xml:space="preserve"> par un des experts innova</w:t>
      </w:r>
      <w:r w:rsidR="007F5565" w:rsidRPr="00276C01">
        <w:rPr>
          <w:rFonts w:cs="Arial"/>
          <w:szCs w:val="22"/>
        </w:rPr>
        <w:t>tion du réseau des Chambres de m</w:t>
      </w:r>
      <w:r w:rsidRPr="00276C01">
        <w:rPr>
          <w:rFonts w:cs="Arial"/>
          <w:szCs w:val="22"/>
        </w:rPr>
        <w:t>étiers et de l</w:t>
      </w:r>
      <w:r w:rsidR="007F5565" w:rsidRPr="00276C01">
        <w:rPr>
          <w:rFonts w:cs="Arial"/>
          <w:szCs w:val="22"/>
        </w:rPr>
        <w:t>’a</w:t>
      </w:r>
      <w:r w:rsidRPr="00276C01">
        <w:rPr>
          <w:rFonts w:cs="Arial"/>
          <w:szCs w:val="22"/>
        </w:rPr>
        <w:t xml:space="preserve">rtisanat de Nouvelle-Aquitaine. Ces conseillers </w:t>
      </w:r>
      <w:r w:rsidR="00A1020C" w:rsidRPr="00276C01">
        <w:rPr>
          <w:rFonts w:cs="Arial"/>
          <w:szCs w:val="22"/>
        </w:rPr>
        <w:t>« </w:t>
      </w:r>
      <w:r w:rsidRPr="00276C01">
        <w:rPr>
          <w:rFonts w:cs="Arial"/>
          <w:szCs w:val="22"/>
        </w:rPr>
        <w:t>innovation</w:t>
      </w:r>
      <w:r w:rsidR="00A1020C" w:rsidRPr="00276C01">
        <w:rPr>
          <w:rFonts w:cs="Arial"/>
          <w:szCs w:val="22"/>
        </w:rPr>
        <w:t> »</w:t>
      </w:r>
      <w:r w:rsidRPr="00276C01">
        <w:rPr>
          <w:rFonts w:cs="Arial"/>
          <w:szCs w:val="22"/>
        </w:rPr>
        <w:t xml:space="preserve"> </w:t>
      </w:r>
      <w:r w:rsidRPr="00276C01">
        <w:rPr>
          <w:rFonts w:cs="Arial"/>
          <w:b/>
          <w:szCs w:val="22"/>
        </w:rPr>
        <w:t>faciliteront le bon déroulement des projets</w:t>
      </w:r>
      <w:r w:rsidRPr="00276C01">
        <w:rPr>
          <w:rFonts w:cs="Arial"/>
          <w:szCs w:val="22"/>
        </w:rPr>
        <w:t xml:space="preserve"> : recherche de compétences, partenariats, financement, plan projet, design, propriété intellectuelle... </w:t>
      </w:r>
    </w:p>
    <w:p w:rsidR="00A2057C" w:rsidRPr="00276C01" w:rsidRDefault="00A2057C" w:rsidP="00244062"/>
    <w:p w:rsidR="005F2222" w:rsidRPr="00276C01" w:rsidRDefault="00A2057C" w:rsidP="00A2057C">
      <w:pPr>
        <w:rPr>
          <w:rFonts w:cs="Arial"/>
          <w:szCs w:val="22"/>
          <w:lang w:eastAsia="zh-CN"/>
        </w:rPr>
      </w:pPr>
      <w:r w:rsidRPr="00276C01">
        <w:rPr>
          <w:rFonts w:cs="Arial"/>
          <w:szCs w:val="22"/>
          <w:lang w:eastAsia="zh-CN"/>
        </w:rPr>
        <w:t xml:space="preserve">De nombreux artisans innovent par envie et par nécessité pour </w:t>
      </w:r>
      <w:r w:rsidRPr="00276C01">
        <w:rPr>
          <w:rFonts w:cs="Arial"/>
          <w:b/>
          <w:szCs w:val="22"/>
          <w:lang w:eastAsia="zh-CN"/>
        </w:rPr>
        <w:t>s’adapter et répondre aux besoins de leurs clients</w:t>
      </w:r>
      <w:r w:rsidRPr="00276C01">
        <w:rPr>
          <w:rFonts w:cs="Arial"/>
          <w:szCs w:val="22"/>
          <w:lang w:eastAsia="zh-CN"/>
        </w:rPr>
        <w:t xml:space="preserve">. Ils parviennent ainsi à </w:t>
      </w:r>
      <w:r w:rsidRPr="00276C01">
        <w:rPr>
          <w:rFonts w:cs="Arial"/>
          <w:b/>
          <w:szCs w:val="22"/>
          <w:lang w:eastAsia="zh-CN"/>
        </w:rPr>
        <w:t>allier la préservation d’une tradition et d’un savoir-faire parfois ancestraux</w:t>
      </w:r>
      <w:r w:rsidRPr="00276C01">
        <w:rPr>
          <w:rFonts w:cs="Arial"/>
          <w:szCs w:val="22"/>
          <w:lang w:eastAsia="zh-CN"/>
        </w:rPr>
        <w:t>, et investissent aujourd’hui tous les champs de l’innovation.</w:t>
      </w:r>
      <w:r w:rsidR="00AA7D73" w:rsidRPr="00276C01">
        <w:rPr>
          <w:rFonts w:cs="Arial"/>
          <w:szCs w:val="22"/>
          <w:lang w:eastAsia="zh-CN"/>
        </w:rPr>
        <w:t xml:space="preserve"> C’est pourquoi la Région Nouvelle-Aquitaine</w:t>
      </w:r>
      <w:r w:rsidR="00542235" w:rsidRPr="00276C01">
        <w:rPr>
          <w:rFonts w:cs="Arial"/>
          <w:szCs w:val="22"/>
          <w:lang w:eastAsia="zh-CN"/>
        </w:rPr>
        <w:t xml:space="preserve"> et</w:t>
      </w:r>
      <w:r w:rsidR="00542235" w:rsidRPr="00276C01">
        <w:rPr>
          <w:rFonts w:cs="Arial"/>
          <w:b/>
          <w:szCs w:val="22"/>
          <w:lang w:eastAsia="zh-CN"/>
        </w:rPr>
        <w:t xml:space="preserve"> </w:t>
      </w:r>
      <w:r w:rsidR="00542235" w:rsidRPr="00276C01">
        <w:rPr>
          <w:rFonts w:cs="Arial"/>
          <w:szCs w:val="22"/>
          <w:lang w:eastAsia="zh-CN"/>
        </w:rPr>
        <w:t xml:space="preserve">la Chambre </w:t>
      </w:r>
      <w:r w:rsidR="004C0565" w:rsidRPr="00276C01">
        <w:rPr>
          <w:rFonts w:cs="Arial"/>
          <w:szCs w:val="22"/>
          <w:lang w:eastAsia="zh-CN"/>
        </w:rPr>
        <w:t xml:space="preserve">régionale </w:t>
      </w:r>
      <w:r w:rsidR="00542235" w:rsidRPr="00276C01">
        <w:rPr>
          <w:rFonts w:cs="Arial"/>
          <w:szCs w:val="22"/>
          <w:lang w:eastAsia="zh-CN"/>
        </w:rPr>
        <w:t>de Métiers de l’Artisanat de Nouvelle-Aquitaine</w:t>
      </w:r>
      <w:r w:rsidR="00542235" w:rsidRPr="00276C01">
        <w:rPr>
          <w:rFonts w:cs="Arial"/>
          <w:b/>
          <w:szCs w:val="22"/>
          <w:lang w:eastAsia="zh-CN"/>
        </w:rPr>
        <w:t xml:space="preserve"> </w:t>
      </w:r>
      <w:r w:rsidR="00AA7D73" w:rsidRPr="00276C01">
        <w:rPr>
          <w:rFonts w:cs="Arial"/>
          <w:szCs w:val="22"/>
          <w:lang w:eastAsia="zh-CN"/>
        </w:rPr>
        <w:t>souhaite</w:t>
      </w:r>
      <w:r w:rsidR="00542235" w:rsidRPr="00276C01">
        <w:rPr>
          <w:rFonts w:cs="Arial"/>
          <w:szCs w:val="22"/>
          <w:lang w:eastAsia="zh-CN"/>
        </w:rPr>
        <w:t>nt</w:t>
      </w:r>
      <w:r w:rsidR="00AA7D73" w:rsidRPr="00276C01">
        <w:rPr>
          <w:rFonts w:cs="Arial"/>
          <w:szCs w:val="22"/>
          <w:lang w:eastAsia="zh-CN"/>
        </w:rPr>
        <w:t xml:space="preserve"> </w:t>
      </w:r>
      <w:r w:rsidR="00AA7D73" w:rsidRPr="00276C01">
        <w:rPr>
          <w:rFonts w:cs="Arial"/>
          <w:b/>
          <w:szCs w:val="22"/>
          <w:lang w:eastAsia="zh-CN"/>
        </w:rPr>
        <w:t>valoriser et accompagner ces initiatives</w:t>
      </w:r>
      <w:r w:rsidR="00AA7D73" w:rsidRPr="00276C01">
        <w:rPr>
          <w:rFonts w:cs="Arial"/>
          <w:szCs w:val="22"/>
          <w:lang w:eastAsia="zh-CN"/>
        </w:rPr>
        <w:t xml:space="preserve">, en proposant </w:t>
      </w:r>
      <w:r w:rsidR="00AA7D73" w:rsidRPr="00276C01">
        <w:rPr>
          <w:rFonts w:cs="Arial"/>
          <w:b/>
          <w:szCs w:val="22"/>
          <w:lang w:eastAsia="zh-CN"/>
        </w:rPr>
        <w:t>un accompagnement spécifique</w:t>
      </w:r>
      <w:r w:rsidR="00AA7D73" w:rsidRPr="00276C01">
        <w:rPr>
          <w:rFonts w:cs="Arial"/>
          <w:szCs w:val="22"/>
          <w:lang w:eastAsia="zh-CN"/>
        </w:rPr>
        <w:t xml:space="preserve"> aux artisans innovateurs </w:t>
      </w:r>
      <w:r w:rsidR="007F5565" w:rsidRPr="00276C01">
        <w:rPr>
          <w:rFonts w:cs="Arial"/>
          <w:szCs w:val="22"/>
          <w:lang w:eastAsia="zh-CN"/>
        </w:rPr>
        <w:t>de tout le territoire</w:t>
      </w:r>
      <w:r w:rsidR="00AA7D73" w:rsidRPr="00276C01">
        <w:rPr>
          <w:rFonts w:cs="Arial"/>
          <w:szCs w:val="22"/>
          <w:lang w:eastAsia="zh-CN"/>
        </w:rPr>
        <w:t>.</w:t>
      </w:r>
    </w:p>
    <w:p w:rsidR="00020C39" w:rsidRDefault="00020C39" w:rsidP="00244062"/>
    <w:p w:rsidR="00020C39" w:rsidRDefault="00020C39" w:rsidP="00244062"/>
    <w:p w:rsidR="008D19EF" w:rsidRPr="00E71632" w:rsidRDefault="008D19EF" w:rsidP="008D19EF">
      <w:pPr>
        <w:rPr>
          <w:rFonts w:cs="Arial"/>
        </w:rPr>
      </w:pPr>
      <w:r w:rsidRPr="00E71632">
        <w:rPr>
          <w:rFonts w:cs="Arial"/>
          <w:u w:val="single"/>
        </w:rPr>
        <w:t>Contact</w:t>
      </w:r>
      <w:r w:rsidR="00542235">
        <w:rPr>
          <w:rFonts w:cs="Arial"/>
          <w:u w:val="single"/>
        </w:rPr>
        <w:t>s</w:t>
      </w:r>
      <w:r w:rsidRPr="00E71632">
        <w:rPr>
          <w:rFonts w:cs="Arial"/>
          <w:u w:val="single"/>
        </w:rPr>
        <w:t xml:space="preserve"> presse :</w:t>
      </w:r>
    </w:p>
    <w:p w:rsidR="00542235" w:rsidRDefault="008D19EF" w:rsidP="008D19EF">
      <w:pPr>
        <w:rPr>
          <w:rFonts w:cs="Arial"/>
        </w:rPr>
      </w:pPr>
      <w:r w:rsidRPr="00FE1C5E">
        <w:rPr>
          <w:rFonts w:cs="Arial"/>
        </w:rPr>
        <w:t>R</w:t>
      </w:r>
      <w:r w:rsidR="00542235">
        <w:rPr>
          <w:rFonts w:cs="Arial"/>
        </w:rPr>
        <w:t xml:space="preserve">égion Nouvelle-Aquitaine : </w:t>
      </w:r>
    </w:p>
    <w:p w:rsidR="008D19EF" w:rsidRPr="00542235" w:rsidRDefault="00542235" w:rsidP="008D19EF">
      <w:pPr>
        <w:rPr>
          <w:rFonts w:cs="Arial"/>
          <w:lang w:val="en-US"/>
        </w:rPr>
      </w:pPr>
      <w:r w:rsidRPr="00542235">
        <w:rPr>
          <w:rFonts w:cs="Arial"/>
          <w:lang w:val="en-US"/>
        </w:rPr>
        <w:t>Ra</w:t>
      </w:r>
      <w:r w:rsidR="008D19EF" w:rsidRPr="00542235">
        <w:rPr>
          <w:rFonts w:cs="Arial"/>
          <w:lang w:val="en-US"/>
        </w:rPr>
        <w:t xml:space="preserve">chid </w:t>
      </w:r>
      <w:proofErr w:type="spellStart"/>
      <w:r w:rsidR="008D19EF" w:rsidRPr="00542235">
        <w:rPr>
          <w:rFonts w:cs="Arial"/>
          <w:lang w:val="en-US"/>
        </w:rPr>
        <w:t>Belhadj</w:t>
      </w:r>
      <w:proofErr w:type="spellEnd"/>
      <w:r w:rsidR="008D19EF" w:rsidRPr="00542235">
        <w:rPr>
          <w:rFonts w:cs="Arial"/>
          <w:lang w:val="en-US"/>
        </w:rPr>
        <w:t xml:space="preserve"> 05 57 57 02 75 - </w:t>
      </w:r>
      <w:hyperlink r:id="rId8" w:history="1">
        <w:r w:rsidRPr="00542235">
          <w:rPr>
            <w:rStyle w:val="Lienhypertexte"/>
            <w:rFonts w:cs="Arial"/>
            <w:lang w:val="en-US"/>
          </w:rPr>
          <w:t>presse@nouvelle-aquitaine.fr</w:t>
        </w:r>
      </w:hyperlink>
    </w:p>
    <w:p w:rsidR="00542235" w:rsidRPr="00276C01" w:rsidRDefault="00542235" w:rsidP="008D19EF">
      <w:pPr>
        <w:rPr>
          <w:rFonts w:cs="Arial"/>
          <w:lang w:val="en-US"/>
        </w:rPr>
      </w:pPr>
    </w:p>
    <w:p w:rsidR="00542235" w:rsidRPr="00276C01" w:rsidRDefault="00542235" w:rsidP="008D19EF">
      <w:pPr>
        <w:rPr>
          <w:rFonts w:cs="Arial"/>
          <w:szCs w:val="22"/>
          <w:lang w:eastAsia="zh-CN"/>
        </w:rPr>
      </w:pPr>
      <w:r w:rsidRPr="00276C01">
        <w:rPr>
          <w:rFonts w:cs="Arial"/>
          <w:szCs w:val="22"/>
          <w:lang w:eastAsia="zh-CN"/>
        </w:rPr>
        <w:t xml:space="preserve">Chambre </w:t>
      </w:r>
      <w:r w:rsidR="00A67158" w:rsidRPr="00276C01">
        <w:rPr>
          <w:rFonts w:cs="Arial"/>
          <w:szCs w:val="22"/>
          <w:lang w:eastAsia="zh-CN"/>
        </w:rPr>
        <w:t xml:space="preserve">Régionale </w:t>
      </w:r>
      <w:r w:rsidRPr="00276C01">
        <w:rPr>
          <w:rFonts w:cs="Arial"/>
          <w:szCs w:val="22"/>
          <w:lang w:eastAsia="zh-CN"/>
        </w:rPr>
        <w:t>de Métiers de l’Artisanat de Nouvelle-Aquitaine :</w:t>
      </w:r>
    </w:p>
    <w:p w:rsidR="00542235" w:rsidRPr="00276C01" w:rsidRDefault="00542235" w:rsidP="008D19EF">
      <w:pPr>
        <w:rPr>
          <w:rStyle w:val="object"/>
          <w:lang w:val="en-US"/>
        </w:rPr>
      </w:pPr>
      <w:r w:rsidRPr="00276C01">
        <w:rPr>
          <w:rFonts w:cs="Arial"/>
          <w:szCs w:val="22"/>
          <w:lang w:val="en-US" w:eastAsia="zh-CN"/>
        </w:rPr>
        <w:t>Christophe Rigot</w:t>
      </w:r>
      <w:r w:rsidR="0051650C" w:rsidRPr="00276C01">
        <w:rPr>
          <w:rFonts w:cs="Arial"/>
          <w:szCs w:val="22"/>
          <w:lang w:val="en-US" w:eastAsia="zh-CN"/>
        </w:rPr>
        <w:t xml:space="preserve"> </w:t>
      </w:r>
      <w:hyperlink r:id="rId9" w:history="1">
        <w:r w:rsidR="00A67158" w:rsidRPr="00276C01">
          <w:rPr>
            <w:rFonts w:ascii="Helvetica Neue" w:hAnsi="Helvetica Neue"/>
            <w:sz w:val="21"/>
            <w:szCs w:val="21"/>
            <w:lang w:val="en-US"/>
          </w:rPr>
          <w:t>07 </w:t>
        </w:r>
      </w:hyperlink>
      <w:hyperlink r:id="rId10" w:history="1">
        <w:r w:rsidR="00A67158" w:rsidRPr="00276C01">
          <w:rPr>
            <w:rFonts w:ascii="Helvetica Neue" w:hAnsi="Helvetica Neue"/>
            <w:sz w:val="21"/>
            <w:szCs w:val="21"/>
            <w:lang w:val="en-US"/>
          </w:rPr>
          <w:t>72 18 57 34</w:t>
        </w:r>
      </w:hyperlink>
      <w:r w:rsidR="0051650C" w:rsidRPr="00276C01">
        <w:rPr>
          <w:rFonts w:cs="Arial"/>
          <w:szCs w:val="22"/>
          <w:lang w:val="en-US"/>
        </w:rPr>
        <w:t xml:space="preserve"> - </w:t>
      </w:r>
      <w:hyperlink r:id="rId11" w:tgtFrame="_blank" w:history="1">
        <w:r w:rsidR="0051650C" w:rsidRPr="00276C01">
          <w:rPr>
            <w:rStyle w:val="Lienhypertexte"/>
            <w:rFonts w:cs="Arial"/>
            <w:color w:val="auto"/>
            <w:szCs w:val="22"/>
            <w:lang w:val="en-US"/>
          </w:rPr>
          <w:t>c.rigot@artisanat-nouvelle-aquitaine.fr</w:t>
        </w:r>
      </w:hyperlink>
    </w:p>
    <w:p w:rsidR="0051650C" w:rsidRPr="00020B42" w:rsidRDefault="0051650C" w:rsidP="008D19EF">
      <w:pPr>
        <w:rPr>
          <w:rStyle w:val="object"/>
          <w:rFonts w:cs="Arial"/>
          <w:szCs w:val="22"/>
          <w:lang w:val="en-US"/>
        </w:rPr>
      </w:pPr>
    </w:p>
    <w:p w:rsidR="0051650C" w:rsidRPr="0051650C" w:rsidRDefault="0051650C" w:rsidP="008D19EF">
      <w:pPr>
        <w:rPr>
          <w:rFonts w:cs="Arial"/>
          <w:szCs w:val="22"/>
          <w:lang w:val="en-US"/>
        </w:rPr>
      </w:pPr>
    </w:p>
    <w:sectPr w:rsidR="0051650C" w:rsidRPr="0051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05A1"/>
    <w:multiLevelType w:val="hybridMultilevel"/>
    <w:tmpl w:val="C6DA31F0"/>
    <w:lvl w:ilvl="0" w:tplc="6400B546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A5CD0"/>
    <w:multiLevelType w:val="hybridMultilevel"/>
    <w:tmpl w:val="DC60F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F4"/>
    <w:rsid w:val="000133F7"/>
    <w:rsid w:val="00020B42"/>
    <w:rsid w:val="00020C39"/>
    <w:rsid w:val="00025D8F"/>
    <w:rsid w:val="0006299D"/>
    <w:rsid w:val="000859BC"/>
    <w:rsid w:val="000A5ABC"/>
    <w:rsid w:val="000E18DB"/>
    <w:rsid w:val="000F74C3"/>
    <w:rsid w:val="0010727A"/>
    <w:rsid w:val="001418F0"/>
    <w:rsid w:val="001546EB"/>
    <w:rsid w:val="00157C93"/>
    <w:rsid w:val="0016784A"/>
    <w:rsid w:val="0019153F"/>
    <w:rsid w:val="001A7B5C"/>
    <w:rsid w:val="001D418E"/>
    <w:rsid w:val="001E0056"/>
    <w:rsid w:val="001E4011"/>
    <w:rsid w:val="001E40C3"/>
    <w:rsid w:val="001F3C71"/>
    <w:rsid w:val="002237E0"/>
    <w:rsid w:val="00223CAA"/>
    <w:rsid w:val="00231C17"/>
    <w:rsid w:val="00243117"/>
    <w:rsid w:val="002434D6"/>
    <w:rsid w:val="00244062"/>
    <w:rsid w:val="002649F4"/>
    <w:rsid w:val="00267097"/>
    <w:rsid w:val="00276C01"/>
    <w:rsid w:val="002A01D0"/>
    <w:rsid w:val="002B0319"/>
    <w:rsid w:val="002B0E9B"/>
    <w:rsid w:val="002B533A"/>
    <w:rsid w:val="002E00C1"/>
    <w:rsid w:val="002E64F9"/>
    <w:rsid w:val="002F147B"/>
    <w:rsid w:val="002F4BBE"/>
    <w:rsid w:val="00301D15"/>
    <w:rsid w:val="00305A54"/>
    <w:rsid w:val="00315F0C"/>
    <w:rsid w:val="00344266"/>
    <w:rsid w:val="00390B6E"/>
    <w:rsid w:val="003A0E87"/>
    <w:rsid w:val="003C3684"/>
    <w:rsid w:val="003C5E95"/>
    <w:rsid w:val="003C7A68"/>
    <w:rsid w:val="003D5E4C"/>
    <w:rsid w:val="003D636A"/>
    <w:rsid w:val="003E4CF4"/>
    <w:rsid w:val="00401C4F"/>
    <w:rsid w:val="00402A81"/>
    <w:rsid w:val="0042513D"/>
    <w:rsid w:val="00426343"/>
    <w:rsid w:val="0048074D"/>
    <w:rsid w:val="004C0565"/>
    <w:rsid w:val="00501018"/>
    <w:rsid w:val="0051650C"/>
    <w:rsid w:val="00523B4C"/>
    <w:rsid w:val="005405A6"/>
    <w:rsid w:val="00542235"/>
    <w:rsid w:val="005A09CB"/>
    <w:rsid w:val="005F2222"/>
    <w:rsid w:val="00626D85"/>
    <w:rsid w:val="00665FBE"/>
    <w:rsid w:val="006B6289"/>
    <w:rsid w:val="006D7676"/>
    <w:rsid w:val="006E40C4"/>
    <w:rsid w:val="007034A0"/>
    <w:rsid w:val="007061D6"/>
    <w:rsid w:val="0071155C"/>
    <w:rsid w:val="00723BC9"/>
    <w:rsid w:val="0072490E"/>
    <w:rsid w:val="007375A8"/>
    <w:rsid w:val="007524EA"/>
    <w:rsid w:val="007B2634"/>
    <w:rsid w:val="007B671D"/>
    <w:rsid w:val="007C798D"/>
    <w:rsid w:val="007F5565"/>
    <w:rsid w:val="00800F46"/>
    <w:rsid w:val="00804E48"/>
    <w:rsid w:val="008260BC"/>
    <w:rsid w:val="00831A7E"/>
    <w:rsid w:val="0083742B"/>
    <w:rsid w:val="008627BE"/>
    <w:rsid w:val="00870601"/>
    <w:rsid w:val="00873BB3"/>
    <w:rsid w:val="00887F50"/>
    <w:rsid w:val="00895532"/>
    <w:rsid w:val="008A406D"/>
    <w:rsid w:val="008C128D"/>
    <w:rsid w:val="008C175A"/>
    <w:rsid w:val="008C77F8"/>
    <w:rsid w:val="008D19EF"/>
    <w:rsid w:val="008D473E"/>
    <w:rsid w:val="008F5539"/>
    <w:rsid w:val="00905274"/>
    <w:rsid w:val="00967CBF"/>
    <w:rsid w:val="009761B0"/>
    <w:rsid w:val="009A6AE7"/>
    <w:rsid w:val="009B24E8"/>
    <w:rsid w:val="009C0A15"/>
    <w:rsid w:val="009E49A7"/>
    <w:rsid w:val="009F02F7"/>
    <w:rsid w:val="009F4878"/>
    <w:rsid w:val="00A1020C"/>
    <w:rsid w:val="00A2057C"/>
    <w:rsid w:val="00A5436F"/>
    <w:rsid w:val="00A6188B"/>
    <w:rsid w:val="00A67158"/>
    <w:rsid w:val="00A855D1"/>
    <w:rsid w:val="00A860BC"/>
    <w:rsid w:val="00A93B42"/>
    <w:rsid w:val="00AA6E37"/>
    <w:rsid w:val="00AA7D73"/>
    <w:rsid w:val="00AB22E2"/>
    <w:rsid w:val="00AB4960"/>
    <w:rsid w:val="00AE520A"/>
    <w:rsid w:val="00B114E4"/>
    <w:rsid w:val="00B41CA8"/>
    <w:rsid w:val="00B460FD"/>
    <w:rsid w:val="00B473E5"/>
    <w:rsid w:val="00B82F64"/>
    <w:rsid w:val="00B91235"/>
    <w:rsid w:val="00B94EA2"/>
    <w:rsid w:val="00BB761D"/>
    <w:rsid w:val="00BF4663"/>
    <w:rsid w:val="00C01BA6"/>
    <w:rsid w:val="00C06EA0"/>
    <w:rsid w:val="00C140B2"/>
    <w:rsid w:val="00C36A59"/>
    <w:rsid w:val="00C71661"/>
    <w:rsid w:val="00C974FC"/>
    <w:rsid w:val="00CB4525"/>
    <w:rsid w:val="00CC3951"/>
    <w:rsid w:val="00CE25F1"/>
    <w:rsid w:val="00CE3A49"/>
    <w:rsid w:val="00CF5D4A"/>
    <w:rsid w:val="00CF5FFD"/>
    <w:rsid w:val="00D01360"/>
    <w:rsid w:val="00D05D80"/>
    <w:rsid w:val="00D26717"/>
    <w:rsid w:val="00D80728"/>
    <w:rsid w:val="00DB04B9"/>
    <w:rsid w:val="00DC2CC3"/>
    <w:rsid w:val="00DD3717"/>
    <w:rsid w:val="00DD5950"/>
    <w:rsid w:val="00DE2CDE"/>
    <w:rsid w:val="00DF1D94"/>
    <w:rsid w:val="00DF27EF"/>
    <w:rsid w:val="00E23157"/>
    <w:rsid w:val="00E26A45"/>
    <w:rsid w:val="00E344AD"/>
    <w:rsid w:val="00E6036E"/>
    <w:rsid w:val="00E706DB"/>
    <w:rsid w:val="00E71935"/>
    <w:rsid w:val="00EA1648"/>
    <w:rsid w:val="00EB187D"/>
    <w:rsid w:val="00EC7832"/>
    <w:rsid w:val="00ED793B"/>
    <w:rsid w:val="00EF0F74"/>
    <w:rsid w:val="00EF7E04"/>
    <w:rsid w:val="00F209EA"/>
    <w:rsid w:val="00F43023"/>
    <w:rsid w:val="00F54136"/>
    <w:rsid w:val="00F82092"/>
    <w:rsid w:val="00F9759E"/>
    <w:rsid w:val="00FA192D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F2CF"/>
  <w15:docId w15:val="{8F831FC7-38E1-A34E-85ED-FF19D7A9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1648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2CD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3E4CF4"/>
    <w:pPr>
      <w:keepNext/>
      <w:jc w:val="right"/>
      <w:outlineLvl w:val="3"/>
    </w:pPr>
    <w:rPr>
      <w:rFonts w:ascii="Arial" w:hAnsi="Arial"/>
      <w:i/>
      <w:iCs/>
      <w:sz w:val="22"/>
    </w:rPr>
  </w:style>
  <w:style w:type="paragraph" w:styleId="Titre5">
    <w:name w:val="heading 5"/>
    <w:basedOn w:val="Normal"/>
    <w:next w:val="Normal"/>
    <w:link w:val="Titre5Car"/>
    <w:qFormat/>
    <w:rsid w:val="003E4CF4"/>
    <w:pPr>
      <w:keepNext/>
      <w:jc w:val="right"/>
      <w:outlineLvl w:val="4"/>
    </w:pPr>
    <w:rPr>
      <w:rFonts w:ascii="Arial" w:hAnsi="Arial"/>
      <w:b/>
      <w:bCs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1648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E4CF4"/>
    <w:rPr>
      <w:rFonts w:ascii="Arial" w:eastAsia="Times New Roman" w:hAnsi="Arial" w:cs="Times New Roman"/>
      <w:i/>
      <w:iCs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3E4CF4"/>
    <w:rPr>
      <w:rFonts w:ascii="Arial" w:eastAsia="Times New Roman" w:hAnsi="Arial" w:cs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C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CF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object">
    <w:name w:val="object"/>
    <w:basedOn w:val="Policepardfaut"/>
    <w:rsid w:val="009761B0"/>
  </w:style>
  <w:style w:type="paragraph" w:styleId="Paragraphedeliste">
    <w:name w:val="List Paragraph"/>
    <w:basedOn w:val="Normal"/>
    <w:uiPriority w:val="34"/>
    <w:qFormat/>
    <w:rsid w:val="00C36A59"/>
    <w:pPr>
      <w:ind w:left="720"/>
      <w:contextualSpacing/>
      <w:jc w:val="both"/>
    </w:pPr>
    <w:rPr>
      <w:rFonts w:ascii="Arial" w:hAnsi="Arial"/>
      <w:sz w:val="22"/>
    </w:rPr>
  </w:style>
  <w:style w:type="character" w:customStyle="1" w:styleId="zmsearchresult">
    <w:name w:val="zmsearchresult"/>
    <w:basedOn w:val="Policepardfaut"/>
    <w:rsid w:val="00C36A59"/>
  </w:style>
  <w:style w:type="paragraph" w:styleId="NormalWeb">
    <w:name w:val="Normal (Web)"/>
    <w:basedOn w:val="Normal"/>
    <w:uiPriority w:val="99"/>
    <w:semiHidden/>
    <w:unhideWhenUsed/>
    <w:rsid w:val="007B263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23CA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E2CD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E2CD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E2CDE"/>
    <w:rPr>
      <w:i/>
      <w:iCs/>
    </w:rPr>
  </w:style>
  <w:style w:type="character" w:customStyle="1" w:styleId="Textenote">
    <w:name w:val="Texte note"/>
    <w:rsid w:val="00DE2CDE"/>
    <w:rPr>
      <w:rFonts w:ascii="Arial" w:hAnsi="Arial"/>
      <w:color w:val="auto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EA1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western">
    <w:name w:val="western"/>
    <w:basedOn w:val="Normal"/>
    <w:rsid w:val="00EA1648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EA164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fr-FR"/>
    </w:rPr>
  </w:style>
  <w:style w:type="character" w:customStyle="1" w:styleId="xbe">
    <w:name w:val="_xbe"/>
    <w:basedOn w:val="Policepardfaut"/>
    <w:rsid w:val="00C71661"/>
  </w:style>
  <w:style w:type="character" w:customStyle="1" w:styleId="spipsurligne1">
    <w:name w:val="spipsurligne1"/>
    <w:basedOn w:val="Policepardfaut"/>
    <w:rsid w:val="006B6289"/>
  </w:style>
  <w:style w:type="character" w:customStyle="1" w:styleId="lrzxr">
    <w:name w:val="lrzxr"/>
    <w:basedOn w:val="Policepardfaut"/>
    <w:rsid w:val="007F5565"/>
  </w:style>
  <w:style w:type="character" w:styleId="Mentionnonrsolue">
    <w:name w:val="Unresolved Mention"/>
    <w:basedOn w:val="Policepardfaut"/>
    <w:uiPriority w:val="99"/>
    <w:semiHidden/>
    <w:unhideWhenUsed/>
    <w:rsid w:val="004C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5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44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nouvelle-aquitain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.rigot@artisanat-nouvelle-aquitain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%C2%A072%2018%2057%2034" TargetMode="External"/><Relationship Id="rId4" Type="http://schemas.openxmlformats.org/officeDocument/2006/relationships/settings" Target="settings.xml"/><Relationship Id="rId9" Type="http://schemas.openxmlformats.org/officeDocument/2006/relationships/hyperlink" Target="tel:07%C2%A072%2018%2057%203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DB63-0412-7C48-A5DE-C0B7AD96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doisonn</dc:creator>
  <cp:lastModifiedBy>Christophe RIGOT</cp:lastModifiedBy>
  <cp:revision>7</cp:revision>
  <cp:lastPrinted>2018-08-30T13:28:00Z</cp:lastPrinted>
  <dcterms:created xsi:type="dcterms:W3CDTF">2018-09-03T09:00:00Z</dcterms:created>
  <dcterms:modified xsi:type="dcterms:W3CDTF">2018-09-06T09:15:00Z</dcterms:modified>
</cp:coreProperties>
</file>